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237A" w14:textId="5B208D40" w:rsidR="00E00598" w:rsidRDefault="001B11B3">
      <w:r>
        <w:t>Bi-Annual Owners Meeting</w:t>
      </w:r>
    </w:p>
    <w:p w14:paraId="0DF88DCA" w14:textId="5E94C827" w:rsidR="001B11B3" w:rsidRDefault="001B11B3">
      <w:r>
        <w:t>May 23, 2026</w:t>
      </w:r>
    </w:p>
    <w:p w14:paraId="0A8BC717" w14:textId="0B8A9220" w:rsidR="001B11B3" w:rsidRDefault="001B11B3">
      <w:r>
        <w:t>10AM</w:t>
      </w:r>
    </w:p>
    <w:p w14:paraId="5321D008" w14:textId="77777777" w:rsidR="001B11B3" w:rsidRDefault="001B11B3"/>
    <w:p w14:paraId="7435F9E1" w14:textId="26EEC4FF" w:rsidR="001B11B3" w:rsidRDefault="001B11B3">
      <w:r>
        <w:t>Board Members present:</w:t>
      </w:r>
    </w:p>
    <w:p w14:paraId="1CFCD2CD" w14:textId="730E4E15" w:rsidR="001B11B3" w:rsidRDefault="001B11B3">
      <w:r>
        <w:t xml:space="preserve">Bobby Riddell     </w:t>
      </w:r>
      <w:r>
        <w:tab/>
        <w:t>Tara Snellings                Renee Stratton              Jerry Cope</w:t>
      </w:r>
    </w:p>
    <w:p w14:paraId="105CA180" w14:textId="0682E616" w:rsidR="001B11B3" w:rsidRDefault="001B11B3">
      <w:r>
        <w:t xml:space="preserve">Don Miller                       Gary McGhee                Pat </w:t>
      </w:r>
      <w:proofErr w:type="spellStart"/>
      <w:r>
        <w:t>Elersic</w:t>
      </w:r>
      <w:proofErr w:type="spellEnd"/>
    </w:p>
    <w:p w14:paraId="05769C18" w14:textId="2D160B85" w:rsidR="002C3529" w:rsidRDefault="002C3529">
      <w:r>
        <w:t>Excused:  Holly McGee and Robby Hess</w:t>
      </w:r>
    </w:p>
    <w:p w14:paraId="64428E6F" w14:textId="32302414" w:rsidR="001B11B3" w:rsidRDefault="001B11B3">
      <w:r>
        <w:t>LakeshoreResort.</w:t>
      </w:r>
      <w:r w:rsidR="001E46D5">
        <w:t>us webpage is official digital record</w:t>
      </w:r>
    </w:p>
    <w:p w14:paraId="23179D9F" w14:textId="39C21059" w:rsidR="001B11B3" w:rsidRDefault="001E46D5">
      <w:r>
        <w:t>Updates:</w:t>
      </w:r>
    </w:p>
    <w:p w14:paraId="1F4D53E4" w14:textId="158A6997" w:rsidR="001B11B3" w:rsidRDefault="001E46D5" w:rsidP="001B11B3">
      <w:pPr>
        <w:pStyle w:val="ListParagraph"/>
        <w:numPr>
          <w:ilvl w:val="0"/>
          <w:numId w:val="1"/>
        </w:numPr>
      </w:pPr>
      <w:r>
        <w:t xml:space="preserve">Membership: </w:t>
      </w:r>
      <w:r w:rsidR="001B11B3">
        <w:t>No membership info</w:t>
      </w:r>
    </w:p>
    <w:p w14:paraId="223E44BB" w14:textId="1E558101" w:rsidR="001B11B3" w:rsidRDefault="001B11B3" w:rsidP="001B11B3">
      <w:pPr>
        <w:pStyle w:val="ListParagraph"/>
        <w:numPr>
          <w:ilvl w:val="0"/>
          <w:numId w:val="1"/>
        </w:numPr>
      </w:pPr>
      <w:r>
        <w:t>Environment: Road repairs (including speed bumps), guard rails up/going up, new security gate, LSR sign has been painted, and letters are in progress, new bandstand in process</w:t>
      </w:r>
    </w:p>
    <w:p w14:paraId="0338A9CF" w14:textId="79EBC1BA" w:rsidR="001B11B3" w:rsidRDefault="001B11B3" w:rsidP="001B11B3">
      <w:pPr>
        <w:pStyle w:val="ListParagraph"/>
        <w:numPr>
          <w:ilvl w:val="0"/>
          <w:numId w:val="1"/>
        </w:numPr>
      </w:pPr>
      <w:r>
        <w:t>Entertainment: Please use FB for updates on events, (FB—LakeShore Resorts—Brookville IN (unofficial))</w:t>
      </w:r>
      <w:r w:rsidR="001E46D5">
        <w:t xml:space="preserve">, </w:t>
      </w:r>
      <w:r w:rsidR="001E46D5">
        <w:t xml:space="preserve">breakfast will be served on Sunday – </w:t>
      </w:r>
      <w:r w:rsidR="001E46D5">
        <w:t>Raffle Run is not sponsored by LSR—its owner run.</w:t>
      </w:r>
    </w:p>
    <w:p w14:paraId="1BD330A6" w14:textId="13354E72" w:rsidR="001B11B3" w:rsidRDefault="001E46D5" w:rsidP="001B11B3">
      <w:pPr>
        <w:pStyle w:val="ListParagraph"/>
        <w:numPr>
          <w:ilvl w:val="0"/>
          <w:numId w:val="1"/>
        </w:numPr>
      </w:pPr>
      <w:r>
        <w:t xml:space="preserve">Financial: 85% of dues have been collected, month statement posted LSR bulletin board, pursuing delinquency.  Discussed raising of dues (questioned asked) –Lump sum v. specific fees.  Provided some examples of the costs the park has incurred.  Money is not handled by board—CPA confirms cost and pays expenses. Have been running the park on a budget from 3 years ago—board/owner volunteers plus changes to reduce cost.  </w:t>
      </w:r>
      <w:r w:rsidR="002C3529">
        <w:t xml:space="preserve">Owner asked that the board’s approach brought forward to next board meetings.  </w:t>
      </w:r>
    </w:p>
    <w:p w14:paraId="72E88C2C" w14:textId="5EB528F2" w:rsidR="002C3529" w:rsidRDefault="002570BE" w:rsidP="001B11B3">
      <w:pPr>
        <w:pStyle w:val="ListParagraph"/>
        <w:numPr>
          <w:ilvl w:val="0"/>
          <w:numId w:val="1"/>
        </w:numPr>
      </w:pPr>
      <w:r>
        <w:t xml:space="preserve">VP: By-law committee is working to refresh. Election is coming up, committee is established.  Looking for nominations.  If new, please be sure paperwork is completed.  </w:t>
      </w:r>
    </w:p>
    <w:p w14:paraId="0DD9AA3A" w14:textId="04EC0F6B" w:rsidR="002570BE" w:rsidRDefault="002570BE" w:rsidP="002570BE">
      <w:pPr>
        <w:pStyle w:val="ListParagraph"/>
        <w:numPr>
          <w:ilvl w:val="0"/>
          <w:numId w:val="1"/>
        </w:numPr>
      </w:pPr>
      <w:r>
        <w:t>Security: Golf cart reviews will resume this year; stickers are ordered for this year.</w:t>
      </w:r>
      <w:r>
        <w:t xml:space="preserve">  New security system is now installed for the gate.  </w:t>
      </w:r>
      <w:r w:rsidR="00F82D45">
        <w:t xml:space="preserve">New cameras are being installed in areas to do a better identification.  </w:t>
      </w:r>
    </w:p>
    <w:p w14:paraId="27D81573" w14:textId="0A40BA92" w:rsidR="00F80211" w:rsidRDefault="00F82D45" w:rsidP="00F80211">
      <w:pPr>
        <w:pStyle w:val="ListParagraph"/>
        <w:numPr>
          <w:ilvl w:val="0"/>
          <w:numId w:val="1"/>
        </w:numPr>
      </w:pPr>
      <w:r>
        <w:t xml:space="preserve">Pool: Have prepared pool and deck for this season.  Setting up tables for eating at pool (food can only be at tables).  Passed pool inspection, waiting on temps to be over 70 degrees, men’s showers will be adjusted to under 120 degrees.  Owner </w:t>
      </w:r>
      <w:r>
        <w:lastRenderedPageBreak/>
        <w:t>asked for cost to open</w:t>
      </w:r>
      <w:r w:rsidR="00F80211">
        <w:t xml:space="preserve"> pool</w:t>
      </w:r>
      <w:r>
        <w:t xml:space="preserve"> $2K savings—volunteers working on pool.  </w:t>
      </w:r>
      <w:r w:rsidR="00F80211">
        <w:t xml:space="preserve">Owners volunteered to clean up landscape at sign.  </w:t>
      </w:r>
    </w:p>
    <w:p w14:paraId="36E02FB3" w14:textId="77777777" w:rsidR="00F80211" w:rsidRDefault="00F80211" w:rsidP="00F80211"/>
    <w:p w14:paraId="33E69333" w14:textId="37ECA40F" w:rsidR="00F80211" w:rsidRDefault="00F80211" w:rsidP="00F80211">
      <w:pPr>
        <w:pStyle w:val="ListParagraph"/>
      </w:pPr>
      <w:r>
        <w:t>Open discussions</w:t>
      </w:r>
    </w:p>
    <w:p w14:paraId="0A8879B0" w14:textId="77777777" w:rsidR="00F80211" w:rsidRDefault="00F80211" w:rsidP="00F80211">
      <w:pPr>
        <w:ind w:left="720"/>
      </w:pPr>
      <w:r>
        <w:t xml:space="preserve">Owners asked for ways to volunteer around the park—can we make a volunteer list and put it in the office.  </w:t>
      </w:r>
    </w:p>
    <w:p w14:paraId="70691646" w14:textId="4844B589" w:rsidR="00F80211" w:rsidRDefault="00F80211" w:rsidP="00F80211">
      <w:pPr>
        <w:pStyle w:val="ListParagraph"/>
      </w:pPr>
      <w:r>
        <w:t xml:space="preserve">Owner asked about the by-laws—gave proposal on how committee is being approaching changes.  </w:t>
      </w:r>
      <w:r w:rsidR="00BD25AE">
        <w:t xml:space="preserve">Open discussion, full transparency and then sending to POA attorney for language that then can be presented to owners for a vote.  Discuss technical process for by-law/covenant changes.  </w:t>
      </w:r>
    </w:p>
    <w:p w14:paraId="65F22861" w14:textId="77777777" w:rsidR="00BD25AE" w:rsidRDefault="00BD25AE" w:rsidP="00F80211">
      <w:pPr>
        <w:pStyle w:val="ListParagraph"/>
      </w:pPr>
    </w:p>
    <w:p w14:paraId="34D33116" w14:textId="048C5EF5" w:rsidR="00BD25AE" w:rsidRDefault="00BD25AE" w:rsidP="00F80211">
      <w:pPr>
        <w:pStyle w:val="ListParagraph"/>
      </w:pPr>
      <w:r>
        <w:t xml:space="preserve">Owners ok (those present) saying increasing to put more money into the park makes the park better and proud to be owners here.  </w:t>
      </w:r>
    </w:p>
    <w:p w14:paraId="28E03F8B" w14:textId="77777777" w:rsidR="00BD25AE" w:rsidRDefault="00BD25AE" w:rsidP="00F80211">
      <w:pPr>
        <w:pStyle w:val="ListParagraph"/>
      </w:pPr>
    </w:p>
    <w:p w14:paraId="1DE0E05D" w14:textId="535A6D88" w:rsidR="00BD25AE" w:rsidRDefault="00BD25AE" w:rsidP="00F80211">
      <w:pPr>
        <w:pStyle w:val="ListParagraph"/>
      </w:pPr>
      <w:r>
        <w:t>Reminder of breakfast tomorrow morning.</w:t>
      </w:r>
    </w:p>
    <w:p w14:paraId="6EE72996" w14:textId="77777777" w:rsidR="00BD25AE" w:rsidRDefault="00BD25AE" w:rsidP="00F80211">
      <w:pPr>
        <w:pStyle w:val="ListParagraph"/>
      </w:pPr>
    </w:p>
    <w:p w14:paraId="0E7DC654" w14:textId="71CFE155" w:rsidR="00BD25AE" w:rsidRDefault="00BD25AE" w:rsidP="00F80211">
      <w:pPr>
        <w:pStyle w:val="ListParagraph"/>
      </w:pPr>
      <w:r>
        <w:t>Meeting adjourned.</w:t>
      </w:r>
    </w:p>
    <w:p w14:paraId="78A71690" w14:textId="77777777" w:rsidR="00BD25AE" w:rsidRDefault="00BD25AE" w:rsidP="00F80211">
      <w:pPr>
        <w:pStyle w:val="ListParagraph"/>
      </w:pPr>
    </w:p>
    <w:p w14:paraId="19D17B39" w14:textId="0CFB89AC" w:rsidR="00BD25AE" w:rsidRDefault="00BD25AE" w:rsidP="00F80211">
      <w:pPr>
        <w:pStyle w:val="ListParagraph"/>
      </w:pPr>
      <w:r>
        <w:t>Motion to accept: Renee/Don</w:t>
      </w:r>
    </w:p>
    <w:p w14:paraId="2A196A19" w14:textId="77777777" w:rsidR="001B11B3" w:rsidRDefault="001B11B3" w:rsidP="001B11B3">
      <w:pPr>
        <w:pStyle w:val="ListParagraph"/>
        <w:ind w:left="1440"/>
      </w:pPr>
    </w:p>
    <w:p w14:paraId="044DF506" w14:textId="77777777" w:rsidR="001B11B3" w:rsidRDefault="001B11B3"/>
    <w:p w14:paraId="6FDA6FA7" w14:textId="77777777" w:rsidR="001B11B3" w:rsidRDefault="001B11B3"/>
    <w:sectPr w:rsidR="001B1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14B7"/>
    <w:multiLevelType w:val="hybridMultilevel"/>
    <w:tmpl w:val="C98A3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05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B3"/>
    <w:rsid w:val="00153F76"/>
    <w:rsid w:val="001B11B3"/>
    <w:rsid w:val="001E46D5"/>
    <w:rsid w:val="002570BE"/>
    <w:rsid w:val="002C3529"/>
    <w:rsid w:val="00894520"/>
    <w:rsid w:val="009E76B3"/>
    <w:rsid w:val="00BD25AE"/>
    <w:rsid w:val="00CC34F4"/>
    <w:rsid w:val="00E00598"/>
    <w:rsid w:val="00F80211"/>
    <w:rsid w:val="00F8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AB8F"/>
  <w15:chartTrackingRefBased/>
  <w15:docId w15:val="{8E7F54A2-C8D2-4893-A72A-78976B9D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1B3"/>
    <w:rPr>
      <w:rFonts w:eastAsiaTheme="majorEastAsia" w:cstheme="majorBidi"/>
      <w:color w:val="272727" w:themeColor="text1" w:themeTint="D8"/>
    </w:rPr>
  </w:style>
  <w:style w:type="paragraph" w:styleId="Title">
    <w:name w:val="Title"/>
    <w:basedOn w:val="Normal"/>
    <w:next w:val="Normal"/>
    <w:link w:val="TitleChar"/>
    <w:uiPriority w:val="10"/>
    <w:qFormat/>
    <w:rsid w:val="001B1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1B3"/>
    <w:pPr>
      <w:spacing w:before="160"/>
      <w:jc w:val="center"/>
    </w:pPr>
    <w:rPr>
      <w:i/>
      <w:iCs/>
      <w:color w:val="404040" w:themeColor="text1" w:themeTint="BF"/>
    </w:rPr>
  </w:style>
  <w:style w:type="character" w:customStyle="1" w:styleId="QuoteChar">
    <w:name w:val="Quote Char"/>
    <w:basedOn w:val="DefaultParagraphFont"/>
    <w:link w:val="Quote"/>
    <w:uiPriority w:val="29"/>
    <w:rsid w:val="001B11B3"/>
    <w:rPr>
      <w:i/>
      <w:iCs/>
      <w:color w:val="404040" w:themeColor="text1" w:themeTint="BF"/>
    </w:rPr>
  </w:style>
  <w:style w:type="paragraph" w:styleId="ListParagraph">
    <w:name w:val="List Paragraph"/>
    <w:basedOn w:val="Normal"/>
    <w:uiPriority w:val="34"/>
    <w:qFormat/>
    <w:rsid w:val="001B11B3"/>
    <w:pPr>
      <w:ind w:left="720"/>
      <w:contextualSpacing/>
    </w:pPr>
  </w:style>
  <w:style w:type="character" w:styleId="IntenseEmphasis">
    <w:name w:val="Intense Emphasis"/>
    <w:basedOn w:val="DefaultParagraphFont"/>
    <w:uiPriority w:val="21"/>
    <w:qFormat/>
    <w:rsid w:val="001B11B3"/>
    <w:rPr>
      <w:i/>
      <w:iCs/>
      <w:color w:val="0F4761" w:themeColor="accent1" w:themeShade="BF"/>
    </w:rPr>
  </w:style>
  <w:style w:type="paragraph" w:styleId="IntenseQuote">
    <w:name w:val="Intense Quote"/>
    <w:basedOn w:val="Normal"/>
    <w:next w:val="Normal"/>
    <w:link w:val="IntenseQuoteChar"/>
    <w:uiPriority w:val="30"/>
    <w:qFormat/>
    <w:rsid w:val="001B1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1B3"/>
    <w:rPr>
      <w:i/>
      <w:iCs/>
      <w:color w:val="0F4761" w:themeColor="accent1" w:themeShade="BF"/>
    </w:rPr>
  </w:style>
  <w:style w:type="character" w:styleId="IntenseReference">
    <w:name w:val="Intense Reference"/>
    <w:basedOn w:val="DefaultParagraphFont"/>
    <w:uiPriority w:val="32"/>
    <w:qFormat/>
    <w:rsid w:val="001B1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Fidelity Investments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Snellings, Tara</dc:creator>
  <cp:keywords/>
  <dc:description/>
  <cp:lastModifiedBy>Snellings, Tara</cp:lastModifiedBy>
  <cp:revision>1</cp:revision>
  <dcterms:created xsi:type="dcterms:W3CDTF">2026-05-29T19:43:00Z</dcterms:created>
  <dcterms:modified xsi:type="dcterms:W3CDTF">2026-05-29T20:49:00Z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2026-05-29T20:49:47Z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8513a479-c18a-4809-b23b-3b7068e55cc4</vt:lpwstr>
  </property>
  <property fmtid="{D5CDD505-2E9C-101B-9397-08002B2CF9AE}" pid="8" name="MSIP_Label_031e874c-a24d-4c24-87f6-b6d613f5442b_ContentBits">
    <vt:lpwstr>0</vt:lpwstr>
  </property>
  <property fmtid="{D5CDD505-2E9C-101B-9397-08002B2CF9AE}" pid="9" name="MSIP_Label_031e874c-a24d-4c24-87f6-b6d613f5442b_Tag">
    <vt:lpwstr>10, 0, 1, 1</vt:lpwstr>
  </property>
</Properties>
</file>